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38FD" w14:textId="6B5194A0" w:rsidR="008F6773" w:rsidRDefault="008F6773" w:rsidP="008F6773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3BF9D83" wp14:editId="590A66E8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8C4B4" w14:textId="16B606CA" w:rsidR="0063128A" w:rsidRPr="007D73FB" w:rsidRDefault="00291B8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9796387" w14:textId="24196D30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  <w:t>Maintenance and repairs</w:t>
      </w:r>
    </w:p>
    <w:p w14:paraId="6E36661F" w14:textId="6748C360" w:rsidR="0063128A" w:rsidRPr="0012754D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D02A">
        <w:rPr>
          <w:rFonts w:ascii="Arial" w:hAnsi="Arial" w:cs="Arial"/>
          <w:sz w:val="22"/>
          <w:szCs w:val="22"/>
        </w:rPr>
        <w:t xml:space="preserve">Any faulty equipment or building fault </w:t>
      </w:r>
      <w:r w:rsidR="008F6773" w:rsidRPr="008F6773">
        <w:rPr>
          <w:rFonts w:ascii="Arial" w:hAnsi="Arial" w:cs="Arial"/>
          <w:sz w:val="22"/>
          <w:szCs w:val="22"/>
        </w:rPr>
        <w:t>at Weaverham Preschool</w:t>
      </w:r>
      <w:r w:rsidR="7196911C" w:rsidRPr="008F6773">
        <w:rPr>
          <w:rFonts w:ascii="Arial" w:hAnsi="Arial" w:cs="Arial"/>
          <w:sz w:val="22"/>
          <w:szCs w:val="22"/>
        </w:rPr>
        <w:t xml:space="preserve"> </w:t>
      </w:r>
      <w:r w:rsidRPr="0009D02A">
        <w:rPr>
          <w:rFonts w:ascii="Arial" w:hAnsi="Arial" w:cs="Arial"/>
          <w:sz w:val="22"/>
          <w:szCs w:val="22"/>
        </w:rPr>
        <w:t>is recorded</w:t>
      </w:r>
      <w:r w:rsidR="00857D24" w:rsidRPr="0009D02A">
        <w:rPr>
          <w:rFonts w:ascii="Arial" w:hAnsi="Arial" w:cs="Arial"/>
          <w:sz w:val="22"/>
          <w:szCs w:val="22"/>
        </w:rPr>
        <w:t>, including:</w:t>
      </w:r>
    </w:p>
    <w:p w14:paraId="15AC262F" w14:textId="60B641E4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7D73FB">
        <w:rPr>
          <w:rFonts w:ascii="Arial" w:hAnsi="Arial" w:cs="Arial"/>
          <w:sz w:val="22"/>
          <w:szCs w:val="22"/>
        </w:rPr>
        <w:t>ate fault noted</w:t>
      </w:r>
      <w:r>
        <w:rPr>
          <w:rFonts w:ascii="Arial" w:hAnsi="Arial" w:cs="Arial"/>
          <w:sz w:val="22"/>
          <w:szCs w:val="22"/>
        </w:rPr>
        <w:t>.</w:t>
      </w:r>
    </w:p>
    <w:p w14:paraId="36B57E30" w14:textId="11C664FD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tem or area faulty</w:t>
      </w:r>
      <w:r>
        <w:rPr>
          <w:rFonts w:ascii="Arial" w:hAnsi="Arial" w:cs="Arial"/>
          <w:sz w:val="22"/>
          <w:szCs w:val="22"/>
        </w:rPr>
        <w:t>.</w:t>
      </w:r>
    </w:p>
    <w:p w14:paraId="7F76D8AF" w14:textId="38704A53" w:rsidR="0063128A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3128A" w:rsidRPr="007D73FB">
        <w:rPr>
          <w:rFonts w:ascii="Arial" w:hAnsi="Arial" w:cs="Arial"/>
          <w:sz w:val="22"/>
          <w:szCs w:val="22"/>
        </w:rPr>
        <w:t>ature of the fault and priority</w:t>
      </w:r>
      <w:r>
        <w:rPr>
          <w:rFonts w:ascii="Arial" w:hAnsi="Arial" w:cs="Arial"/>
          <w:sz w:val="22"/>
          <w:szCs w:val="22"/>
        </w:rPr>
        <w:t>.</w:t>
      </w:r>
    </w:p>
    <w:p w14:paraId="57D3A231" w14:textId="1E4160C3" w:rsidR="00295AA1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5AA1">
        <w:rPr>
          <w:rFonts w:ascii="Arial" w:hAnsi="Arial" w:cs="Arial"/>
          <w:sz w:val="22"/>
          <w:szCs w:val="22"/>
        </w:rPr>
        <w:t>s a risk assessment required?</w:t>
      </w:r>
    </w:p>
    <w:p w14:paraId="772A7C65" w14:textId="1F3C764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7D73FB">
        <w:rPr>
          <w:rFonts w:ascii="Arial" w:hAnsi="Arial" w:cs="Arial"/>
          <w:sz w:val="22"/>
          <w:szCs w:val="22"/>
        </w:rPr>
        <w:t xml:space="preserve">ho </w:t>
      </w:r>
      <w:r w:rsidR="00C61EA2" w:rsidRPr="007D73FB">
        <w:rPr>
          <w:rFonts w:ascii="Arial" w:hAnsi="Arial" w:cs="Arial"/>
          <w:sz w:val="22"/>
          <w:szCs w:val="22"/>
        </w:rPr>
        <w:t>the fault</w:t>
      </w:r>
      <w:r w:rsidR="0063128A" w:rsidRPr="007D73FB">
        <w:rPr>
          <w:rFonts w:ascii="Arial" w:hAnsi="Arial" w:cs="Arial"/>
          <w:sz w:val="22"/>
          <w:szCs w:val="22"/>
        </w:rPr>
        <w:t xml:space="preserve"> reported to for </w:t>
      </w:r>
      <w:r w:rsidR="00C61EA2" w:rsidRPr="007D73FB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>.</w:t>
      </w:r>
    </w:p>
    <w:p w14:paraId="6B84440B" w14:textId="63D7003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007D73FB">
        <w:rPr>
          <w:rFonts w:ascii="Arial" w:hAnsi="Arial" w:cs="Arial"/>
          <w:sz w:val="22"/>
          <w:szCs w:val="22"/>
        </w:rPr>
        <w:t>ction taken and when</w:t>
      </w:r>
      <w:r>
        <w:rPr>
          <w:rFonts w:ascii="Arial" w:hAnsi="Arial" w:cs="Arial"/>
          <w:sz w:val="22"/>
          <w:szCs w:val="22"/>
        </w:rPr>
        <w:t>.</w:t>
      </w:r>
    </w:p>
    <w:p w14:paraId="6B07B780" w14:textId="77CB58BE" w:rsidR="00197A48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  <w:r w:rsidR="00BD3F74">
        <w:rPr>
          <w:rFonts w:ascii="Arial" w:hAnsi="Arial" w:cs="Arial"/>
          <w:sz w:val="22"/>
          <w:szCs w:val="22"/>
        </w:rPr>
        <w:t>.</w:t>
      </w:r>
    </w:p>
    <w:p w14:paraId="193DD634" w14:textId="787EFB67" w:rsidR="00197A48" w:rsidRPr="00197A48" w:rsidRDefault="00BD3F74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197A48">
        <w:rPr>
          <w:rFonts w:ascii="Arial" w:hAnsi="Arial" w:cs="Arial"/>
          <w:sz w:val="22"/>
          <w:szCs w:val="22"/>
        </w:rPr>
        <w:t>ate action completed</w:t>
      </w:r>
      <w:r>
        <w:rPr>
          <w:rFonts w:ascii="Arial" w:hAnsi="Arial" w:cs="Arial"/>
          <w:sz w:val="22"/>
          <w:szCs w:val="22"/>
        </w:rPr>
        <w:t>.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027359B2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="00513F4B" w:rsidRPr="00197A48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7D5B561D" w14:textId="292F4FD5" w:rsidR="00295AA1" w:rsidRPr="00295AA1" w:rsidRDefault="0063128A" w:rsidP="0CA92511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CA92511">
        <w:rPr>
          <w:rFonts w:ascii="Arial" w:hAnsi="Arial" w:cs="Arial"/>
          <w:sz w:val="22"/>
          <w:szCs w:val="22"/>
        </w:rPr>
        <w:t>involve</w:t>
      </w:r>
      <w:r w:rsidRPr="0CA92511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CA92511">
        <w:rPr>
          <w:rFonts w:ascii="Arial" w:hAnsi="Arial" w:cs="Arial"/>
          <w:sz w:val="22"/>
          <w:szCs w:val="22"/>
        </w:rPr>
        <w:t>,</w:t>
      </w:r>
      <w:r w:rsidRPr="0CA92511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CA92511">
        <w:rPr>
          <w:rFonts w:ascii="Arial" w:hAnsi="Arial" w:cs="Arial"/>
          <w:sz w:val="22"/>
          <w:szCs w:val="22"/>
        </w:rPr>
        <w:t xml:space="preserve"> of the building is maintained.</w:t>
      </w:r>
    </w:p>
    <w:p w14:paraId="09951895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2AB80E98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1DD4023D" w14:textId="79F68B63" w:rsidR="00295AA1" w:rsidRPr="00295AA1" w:rsidRDefault="00295AA1" w:rsidP="00384FDF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="00295AA1" w:rsidRPr="00295AA1" w:rsidSect="00BD3629">
      <w:head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F853" w14:textId="77777777" w:rsidR="008F4137" w:rsidRDefault="008F4137">
      <w:r>
        <w:separator/>
      </w:r>
    </w:p>
  </w:endnote>
  <w:endnote w:type="continuationSeparator" w:id="0">
    <w:p w14:paraId="4FEC70D9" w14:textId="77777777" w:rsidR="008F4137" w:rsidRDefault="008F4137">
      <w:r>
        <w:continuationSeparator/>
      </w:r>
    </w:p>
  </w:endnote>
  <w:endnote w:type="continuationNotice" w:id="1">
    <w:p w14:paraId="1784BBAA" w14:textId="77777777" w:rsidR="008F4137" w:rsidRDefault="008F4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BC7B" w14:textId="77777777" w:rsidR="008F4137" w:rsidRDefault="008F4137">
      <w:r>
        <w:separator/>
      </w:r>
    </w:p>
  </w:footnote>
  <w:footnote w:type="continuationSeparator" w:id="0">
    <w:p w14:paraId="2DCCFF3F" w14:textId="77777777" w:rsidR="008F4137" w:rsidRDefault="008F4137">
      <w:r>
        <w:continuationSeparator/>
      </w:r>
    </w:p>
  </w:footnote>
  <w:footnote w:type="continuationNotice" w:id="1">
    <w:p w14:paraId="5004AF49" w14:textId="77777777" w:rsidR="008F4137" w:rsidRDefault="008F4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92511" w14:paraId="1CBEA4F0" w14:textId="77777777" w:rsidTr="0CA92511">
      <w:trPr>
        <w:trHeight w:val="300"/>
      </w:trPr>
      <w:tc>
        <w:tcPr>
          <w:tcW w:w="3485" w:type="dxa"/>
        </w:tcPr>
        <w:p w14:paraId="072A873F" w14:textId="2E8DFB6A" w:rsidR="0CA92511" w:rsidRDefault="0CA92511" w:rsidP="0CA92511">
          <w:pPr>
            <w:pStyle w:val="Header"/>
            <w:ind w:left="-115"/>
          </w:pPr>
        </w:p>
      </w:tc>
      <w:tc>
        <w:tcPr>
          <w:tcW w:w="3485" w:type="dxa"/>
        </w:tcPr>
        <w:p w14:paraId="03E4827E" w14:textId="5C8E189A" w:rsidR="0CA92511" w:rsidRDefault="0CA92511" w:rsidP="0CA92511">
          <w:pPr>
            <w:pStyle w:val="Header"/>
            <w:jc w:val="center"/>
          </w:pPr>
        </w:p>
      </w:tc>
      <w:tc>
        <w:tcPr>
          <w:tcW w:w="3485" w:type="dxa"/>
        </w:tcPr>
        <w:p w14:paraId="648AEB47" w14:textId="773C8D10" w:rsidR="0CA92511" w:rsidRDefault="0CA92511" w:rsidP="0CA92511">
          <w:pPr>
            <w:pStyle w:val="Header"/>
            <w:ind w:right="-115"/>
            <w:jc w:val="right"/>
          </w:pPr>
        </w:p>
      </w:tc>
    </w:tr>
  </w:tbl>
  <w:p w14:paraId="084BAF19" w14:textId="1407FAE0" w:rsidR="0CA92511" w:rsidRDefault="0CA92511" w:rsidP="0CA9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9D02A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1964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14F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AA1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E34FD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137"/>
    <w:rsid w:val="008F63B4"/>
    <w:rsid w:val="008F65CE"/>
    <w:rsid w:val="008F6773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2390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3F74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3A0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CA2D7D"/>
    <w:rsid w:val="0CA92511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6F6044E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855A718"/>
    <w:rsid w:val="5CC86631"/>
    <w:rsid w:val="61F7B940"/>
    <w:rsid w:val="6509024B"/>
    <w:rsid w:val="69116496"/>
    <w:rsid w:val="70E5E5D2"/>
    <w:rsid w:val="7196911C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20496-A610-4B53-9580-463D78A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2025-10-02T09:37:00Z</dcterms:created>
  <dcterms:modified xsi:type="dcterms:W3CDTF">2025-10-02T09:37:00Z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