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1302" w14:textId="413CA249" w:rsidR="000165CF" w:rsidRDefault="0070678B" w:rsidP="0070678B">
      <w:pPr>
        <w:jc w:val="center"/>
      </w:pPr>
      <w:r>
        <w:rPr>
          <w:noProof/>
        </w:rPr>
        <w:drawing>
          <wp:inline distT="0" distB="0" distL="0" distR="0" wp14:anchorId="4E2A923A" wp14:editId="4A99A092">
            <wp:extent cx="2159000" cy="13271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0006" cy="1327768"/>
                    </a:xfrm>
                    <a:prstGeom prst="rect">
                      <a:avLst/>
                    </a:prstGeom>
                    <a:noFill/>
                    <a:ln>
                      <a:noFill/>
                    </a:ln>
                  </pic:spPr>
                </pic:pic>
              </a:graphicData>
            </a:graphic>
          </wp:inline>
        </w:drawing>
      </w:r>
    </w:p>
    <w:p w14:paraId="7F5FB64A" w14:textId="77777777" w:rsidR="0070678B" w:rsidRDefault="0070678B" w:rsidP="0070678B">
      <w:pPr>
        <w:jc w:val="center"/>
      </w:pPr>
    </w:p>
    <w:p w14:paraId="7CA74B43" w14:textId="462A92D1" w:rsidR="0070678B" w:rsidRDefault="0070678B" w:rsidP="0070678B">
      <w:pPr>
        <w:jc w:val="center"/>
        <w:rPr>
          <w:rFonts w:ascii="Comic Sans MS" w:hAnsi="Comic Sans MS"/>
          <w:b/>
          <w:bCs/>
          <w:sz w:val="32"/>
          <w:szCs w:val="32"/>
          <w:u w:val="single"/>
        </w:rPr>
      </w:pPr>
      <w:r w:rsidRPr="0070678B">
        <w:rPr>
          <w:rFonts w:ascii="Comic Sans MS" w:hAnsi="Comic Sans MS"/>
          <w:b/>
          <w:bCs/>
          <w:sz w:val="32"/>
          <w:szCs w:val="32"/>
          <w:u w:val="single"/>
        </w:rPr>
        <w:t>Healthy Lunch Box Policy</w:t>
      </w:r>
    </w:p>
    <w:p w14:paraId="7A6CE1C7" w14:textId="77777777" w:rsidR="0070678B" w:rsidRDefault="0070678B" w:rsidP="0070678B">
      <w:pPr>
        <w:jc w:val="center"/>
        <w:rPr>
          <w:rFonts w:ascii="Comic Sans MS" w:hAnsi="Comic Sans MS"/>
          <w:b/>
          <w:bCs/>
          <w:sz w:val="32"/>
          <w:szCs w:val="32"/>
          <w:u w:val="single"/>
        </w:rPr>
      </w:pPr>
    </w:p>
    <w:p w14:paraId="32FD5376" w14:textId="07F6832D" w:rsidR="0070678B" w:rsidRPr="00536437" w:rsidRDefault="0070678B" w:rsidP="0070678B">
      <w:pPr>
        <w:rPr>
          <w:rFonts w:ascii="Comic Sans MS" w:hAnsi="Comic Sans MS"/>
          <w:sz w:val="24"/>
          <w:szCs w:val="24"/>
        </w:rPr>
      </w:pPr>
      <w:r w:rsidRPr="00536437">
        <w:rPr>
          <w:rFonts w:ascii="Comic Sans MS" w:hAnsi="Comic Sans MS"/>
          <w:sz w:val="24"/>
          <w:szCs w:val="24"/>
        </w:rPr>
        <w:t>Pack</w:t>
      </w:r>
      <w:r w:rsidR="00F6062F" w:rsidRPr="00536437">
        <w:rPr>
          <w:rFonts w:ascii="Comic Sans MS" w:hAnsi="Comic Sans MS"/>
          <w:sz w:val="24"/>
          <w:szCs w:val="24"/>
        </w:rPr>
        <w:t>ed</w:t>
      </w:r>
      <w:r w:rsidRPr="00536437">
        <w:rPr>
          <w:rFonts w:ascii="Comic Sans MS" w:hAnsi="Comic Sans MS"/>
          <w:sz w:val="24"/>
          <w:szCs w:val="24"/>
        </w:rPr>
        <w:t xml:space="preserve"> Lunch Policy and </w:t>
      </w:r>
      <w:r w:rsidR="00F6062F" w:rsidRPr="00536437">
        <w:rPr>
          <w:rFonts w:ascii="Comic Sans MS" w:hAnsi="Comic Sans MS"/>
          <w:sz w:val="24"/>
          <w:szCs w:val="24"/>
        </w:rPr>
        <w:t>P</w:t>
      </w:r>
      <w:r w:rsidRPr="00536437">
        <w:rPr>
          <w:rFonts w:ascii="Comic Sans MS" w:hAnsi="Comic Sans MS"/>
          <w:sz w:val="24"/>
          <w:szCs w:val="24"/>
        </w:rPr>
        <w:t xml:space="preserve">rocedure </w:t>
      </w:r>
    </w:p>
    <w:p w14:paraId="66706917" w14:textId="51FB44AA" w:rsidR="0070678B" w:rsidRPr="00F6062F" w:rsidRDefault="0070678B" w:rsidP="0070678B">
      <w:pPr>
        <w:rPr>
          <w:rFonts w:ascii="Comic Sans MS" w:hAnsi="Comic Sans MS"/>
          <w:b/>
          <w:bCs/>
          <w:sz w:val="24"/>
          <w:szCs w:val="24"/>
        </w:rPr>
      </w:pPr>
      <w:r w:rsidRPr="00F6062F">
        <w:rPr>
          <w:rFonts w:ascii="Comic Sans MS" w:hAnsi="Comic Sans MS"/>
          <w:b/>
          <w:bCs/>
          <w:sz w:val="24"/>
          <w:szCs w:val="24"/>
        </w:rPr>
        <w:t xml:space="preserve">Our </w:t>
      </w:r>
      <w:r w:rsidR="00F6062F">
        <w:rPr>
          <w:rFonts w:ascii="Comic Sans MS" w:hAnsi="Comic Sans MS"/>
          <w:b/>
          <w:bCs/>
          <w:sz w:val="24"/>
          <w:szCs w:val="24"/>
        </w:rPr>
        <w:t>A</w:t>
      </w:r>
      <w:r w:rsidRPr="00F6062F">
        <w:rPr>
          <w:rFonts w:ascii="Comic Sans MS" w:hAnsi="Comic Sans MS"/>
          <w:b/>
          <w:bCs/>
          <w:sz w:val="24"/>
          <w:szCs w:val="24"/>
        </w:rPr>
        <w:t>im</w:t>
      </w:r>
    </w:p>
    <w:p w14:paraId="12FA3695" w14:textId="32E2A132" w:rsidR="0070678B" w:rsidRDefault="0070678B" w:rsidP="0070678B">
      <w:pPr>
        <w:rPr>
          <w:rFonts w:ascii="Comic Sans MS" w:hAnsi="Comic Sans MS"/>
          <w:sz w:val="24"/>
          <w:szCs w:val="24"/>
        </w:rPr>
      </w:pPr>
      <w:r w:rsidRPr="0070678B">
        <w:rPr>
          <w:rFonts w:ascii="Comic Sans MS" w:hAnsi="Comic Sans MS"/>
          <w:sz w:val="24"/>
          <w:szCs w:val="24"/>
        </w:rPr>
        <w:t xml:space="preserve"> </w:t>
      </w:r>
      <w:r w:rsidR="00F6062F">
        <w:rPr>
          <w:rFonts w:ascii="Comic Sans MS" w:hAnsi="Comic Sans MS"/>
          <w:sz w:val="24"/>
          <w:szCs w:val="24"/>
        </w:rPr>
        <w:t>T</w:t>
      </w:r>
      <w:r w:rsidRPr="0070678B">
        <w:rPr>
          <w:rFonts w:ascii="Comic Sans MS" w:hAnsi="Comic Sans MS"/>
          <w:sz w:val="24"/>
          <w:szCs w:val="24"/>
        </w:rPr>
        <w:t xml:space="preserve">o share information with parents around the content of a healthy packed lunch and the balance of food groups that should be provided in a packed lunch. </w:t>
      </w:r>
    </w:p>
    <w:p w14:paraId="137685C7"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To positively promote the health and wellbeing of every child. </w:t>
      </w:r>
    </w:p>
    <w:p w14:paraId="4E4941D7"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To support your child to foster a healthy attitude to food and work with you to ensure your child benefits from a balanced diet. </w:t>
      </w:r>
    </w:p>
    <w:p w14:paraId="35DF53DD" w14:textId="77777777" w:rsidR="0070678B" w:rsidRPr="0070678B" w:rsidRDefault="0070678B" w:rsidP="0070678B">
      <w:pPr>
        <w:rPr>
          <w:rFonts w:ascii="Comic Sans MS" w:hAnsi="Comic Sans MS"/>
          <w:b/>
          <w:bCs/>
          <w:sz w:val="24"/>
          <w:szCs w:val="24"/>
        </w:rPr>
      </w:pPr>
      <w:r w:rsidRPr="0070678B">
        <w:rPr>
          <w:rFonts w:ascii="Comic Sans MS" w:hAnsi="Comic Sans MS"/>
          <w:b/>
          <w:bCs/>
          <w:sz w:val="24"/>
          <w:szCs w:val="24"/>
        </w:rPr>
        <w:t xml:space="preserve">Rationale </w:t>
      </w:r>
    </w:p>
    <w:p w14:paraId="1FBE8970" w14:textId="77777777" w:rsidR="0070678B" w:rsidRDefault="0070678B" w:rsidP="0070678B">
      <w:pPr>
        <w:rPr>
          <w:rFonts w:ascii="Comic Sans MS" w:hAnsi="Comic Sans MS"/>
          <w:sz w:val="24"/>
          <w:szCs w:val="24"/>
        </w:rPr>
      </w:pPr>
      <w:r w:rsidRPr="0070678B">
        <w:rPr>
          <w:rFonts w:ascii="Comic Sans MS" w:hAnsi="Comic Sans MS"/>
          <w:sz w:val="24"/>
          <w:szCs w:val="24"/>
        </w:rPr>
        <w:t>To maintain healthy development and growth children need to eat a nutritionally well-balanced diet. As an Early Years setting, we are in a strong position to influence and can contribute significantly to improving the health and well-being of your child.</w:t>
      </w:r>
    </w:p>
    <w:p w14:paraId="28F78B7F"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 Good nutrition in early childhood can help to prevent a variety of health problems, both in the short term and later in life. </w:t>
      </w:r>
    </w:p>
    <w:p w14:paraId="4DD29A69"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There is increasing concern that many children are consuming too much fat, sugar and salt and too little fibre, fruit, and vegetables. </w:t>
      </w:r>
    </w:p>
    <w:p w14:paraId="315A8237"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Your child requires a balanced diet that includes daily intake of food groups. </w:t>
      </w:r>
    </w:p>
    <w:p w14:paraId="23AB7291" w14:textId="77777777" w:rsidR="0070678B" w:rsidRDefault="0070678B" w:rsidP="0070678B">
      <w:pPr>
        <w:spacing w:after="0"/>
        <w:rPr>
          <w:rFonts w:ascii="Comic Sans MS" w:hAnsi="Comic Sans MS"/>
          <w:sz w:val="24"/>
          <w:szCs w:val="24"/>
        </w:rPr>
      </w:pPr>
      <w:r w:rsidRPr="0070678B">
        <w:rPr>
          <w:rFonts w:ascii="Comic Sans MS" w:hAnsi="Comic Sans MS"/>
          <w:sz w:val="24"/>
          <w:szCs w:val="24"/>
        </w:rPr>
        <w:t xml:space="preserve">carbohydrates, </w:t>
      </w:r>
    </w:p>
    <w:p w14:paraId="379D8B99" w14:textId="77777777" w:rsidR="0070678B" w:rsidRDefault="0070678B" w:rsidP="0070678B">
      <w:pPr>
        <w:spacing w:after="0"/>
        <w:rPr>
          <w:rFonts w:ascii="Comic Sans MS" w:hAnsi="Comic Sans MS"/>
          <w:sz w:val="24"/>
          <w:szCs w:val="24"/>
        </w:rPr>
      </w:pPr>
      <w:r w:rsidRPr="0070678B">
        <w:rPr>
          <w:rFonts w:ascii="Comic Sans MS" w:hAnsi="Comic Sans MS"/>
          <w:sz w:val="24"/>
          <w:szCs w:val="24"/>
        </w:rPr>
        <w:t>fruit and vegetables,</w:t>
      </w:r>
    </w:p>
    <w:p w14:paraId="7328CF3C" w14:textId="77777777" w:rsidR="0070678B" w:rsidRDefault="0070678B" w:rsidP="0070678B">
      <w:pPr>
        <w:spacing w:after="0"/>
        <w:rPr>
          <w:rFonts w:ascii="Comic Sans MS" w:hAnsi="Comic Sans MS"/>
          <w:sz w:val="24"/>
          <w:szCs w:val="24"/>
        </w:rPr>
      </w:pPr>
      <w:r w:rsidRPr="0070678B">
        <w:rPr>
          <w:rFonts w:ascii="Comic Sans MS" w:hAnsi="Comic Sans MS"/>
          <w:sz w:val="24"/>
          <w:szCs w:val="24"/>
        </w:rPr>
        <w:t xml:space="preserve"> protein, </w:t>
      </w:r>
    </w:p>
    <w:p w14:paraId="1C156A25" w14:textId="77777777" w:rsidR="0070678B" w:rsidRDefault="0070678B" w:rsidP="0070678B">
      <w:pPr>
        <w:spacing w:after="0"/>
        <w:rPr>
          <w:rFonts w:ascii="Comic Sans MS" w:hAnsi="Comic Sans MS"/>
          <w:sz w:val="24"/>
          <w:szCs w:val="24"/>
        </w:rPr>
      </w:pPr>
      <w:r w:rsidRPr="0070678B">
        <w:rPr>
          <w:rFonts w:ascii="Comic Sans MS" w:hAnsi="Comic Sans MS"/>
          <w:sz w:val="24"/>
          <w:szCs w:val="24"/>
        </w:rPr>
        <w:t>dairy</w:t>
      </w:r>
    </w:p>
    <w:p w14:paraId="172132AE" w14:textId="77777777" w:rsidR="0070678B" w:rsidRDefault="0070678B" w:rsidP="0070678B">
      <w:pPr>
        <w:spacing w:after="0"/>
        <w:rPr>
          <w:rFonts w:ascii="Comic Sans MS" w:hAnsi="Comic Sans MS"/>
          <w:sz w:val="24"/>
          <w:szCs w:val="24"/>
        </w:rPr>
      </w:pPr>
      <w:r w:rsidRPr="0070678B">
        <w:rPr>
          <w:rFonts w:ascii="Comic Sans MS" w:hAnsi="Comic Sans MS"/>
          <w:sz w:val="24"/>
          <w:szCs w:val="24"/>
        </w:rPr>
        <w:t xml:space="preserve"> good fats that is low in sugar, salt, and excess fat. </w:t>
      </w:r>
    </w:p>
    <w:p w14:paraId="06230FF1" w14:textId="77777777" w:rsidR="0070678B" w:rsidRDefault="0070678B" w:rsidP="0070678B">
      <w:pPr>
        <w:rPr>
          <w:rFonts w:ascii="Comic Sans MS" w:hAnsi="Comic Sans MS"/>
          <w:sz w:val="24"/>
          <w:szCs w:val="24"/>
        </w:rPr>
      </w:pPr>
      <w:r w:rsidRPr="0070678B">
        <w:rPr>
          <w:rFonts w:ascii="Comic Sans MS" w:hAnsi="Comic Sans MS"/>
          <w:sz w:val="24"/>
          <w:szCs w:val="24"/>
        </w:rPr>
        <w:t xml:space="preserve">Guidelines recommend it is important not to fill up on too many foods that are high in fat and / or sugar at the expense of other more nutritious foods. Limiting high fat and sugar foods will help protect your child from becoming overweight as well as helping prevent tooth decay, heart disease, stroke, and diabetes. </w:t>
      </w:r>
    </w:p>
    <w:p w14:paraId="10B71611" w14:textId="54E4A52B" w:rsidR="0070678B" w:rsidRDefault="0070678B" w:rsidP="0070678B">
      <w:pPr>
        <w:rPr>
          <w:rFonts w:ascii="Comic Sans MS" w:hAnsi="Comic Sans MS"/>
          <w:sz w:val="24"/>
          <w:szCs w:val="24"/>
        </w:rPr>
      </w:pPr>
      <w:r w:rsidRPr="0070678B">
        <w:rPr>
          <w:rFonts w:ascii="Comic Sans MS" w:hAnsi="Comic Sans MS"/>
          <w:sz w:val="24"/>
          <w:szCs w:val="24"/>
        </w:rPr>
        <w:lastRenderedPageBreak/>
        <w:t xml:space="preserve">Sweets, chocolate, </w:t>
      </w:r>
      <w:r w:rsidR="00FF0006">
        <w:rPr>
          <w:rFonts w:ascii="Comic Sans MS" w:hAnsi="Comic Sans MS"/>
          <w:sz w:val="24"/>
          <w:szCs w:val="24"/>
        </w:rPr>
        <w:t>cakes,</w:t>
      </w:r>
      <w:r w:rsidR="00FF0006" w:rsidRPr="0070678B">
        <w:rPr>
          <w:rFonts w:ascii="Comic Sans MS" w:hAnsi="Comic Sans MS"/>
          <w:sz w:val="24"/>
          <w:szCs w:val="24"/>
        </w:rPr>
        <w:t xml:space="preserve"> cereal</w:t>
      </w:r>
      <w:r w:rsidRPr="0070678B">
        <w:rPr>
          <w:rFonts w:ascii="Comic Sans MS" w:hAnsi="Comic Sans MS"/>
          <w:sz w:val="24"/>
          <w:szCs w:val="24"/>
        </w:rPr>
        <w:t xml:space="preserve"> bars, toffee/salted popcorn, squash, and fizzy drinks will not provide your child with a healthy diet and should not be included in the packed lunch, as well as other foods and drinks high in fat and / or sugar.</w:t>
      </w:r>
    </w:p>
    <w:p w14:paraId="6972310B" w14:textId="77777777" w:rsidR="0070678B" w:rsidRPr="00FF0006" w:rsidRDefault="0070678B" w:rsidP="0070678B">
      <w:pPr>
        <w:rPr>
          <w:rFonts w:ascii="Comic Sans MS" w:hAnsi="Comic Sans MS"/>
          <w:b/>
          <w:bCs/>
          <w:sz w:val="24"/>
          <w:szCs w:val="24"/>
        </w:rPr>
      </w:pPr>
      <w:r w:rsidRPr="0070678B">
        <w:rPr>
          <w:rFonts w:ascii="Comic Sans MS" w:hAnsi="Comic Sans MS"/>
          <w:sz w:val="24"/>
          <w:szCs w:val="24"/>
        </w:rPr>
        <w:t xml:space="preserve"> </w:t>
      </w:r>
      <w:r w:rsidRPr="00FF0006">
        <w:rPr>
          <w:rFonts w:ascii="Comic Sans MS" w:hAnsi="Comic Sans MS"/>
          <w:b/>
          <w:bCs/>
          <w:sz w:val="24"/>
          <w:szCs w:val="24"/>
        </w:rPr>
        <w:t xml:space="preserve">Procedure (the environment we offer) </w:t>
      </w:r>
    </w:p>
    <w:p w14:paraId="6F94D587" w14:textId="6407B006" w:rsidR="0070678B" w:rsidRDefault="0070678B" w:rsidP="0070678B">
      <w:pPr>
        <w:rPr>
          <w:rFonts w:ascii="Comic Sans MS" w:hAnsi="Comic Sans MS"/>
          <w:sz w:val="24"/>
          <w:szCs w:val="24"/>
        </w:rPr>
      </w:pPr>
      <w:r>
        <w:rPr>
          <w:rFonts w:ascii="Comic Sans MS" w:hAnsi="Comic Sans MS"/>
          <w:sz w:val="24"/>
          <w:szCs w:val="24"/>
        </w:rPr>
        <w:t xml:space="preserve">Children in our Caterpillar Room have their lunch in their room, sitting together </w:t>
      </w:r>
      <w:r w:rsidR="00F6062F" w:rsidRPr="00A945C7">
        <w:rPr>
          <w:rFonts w:ascii="Comic Sans MS" w:hAnsi="Comic Sans MS"/>
          <w:sz w:val="24"/>
          <w:szCs w:val="24"/>
        </w:rPr>
        <w:t>at</w:t>
      </w:r>
      <w:r w:rsidRPr="00A945C7">
        <w:rPr>
          <w:rFonts w:ascii="Comic Sans MS" w:hAnsi="Comic Sans MS"/>
          <w:sz w:val="24"/>
          <w:szCs w:val="24"/>
        </w:rPr>
        <w:t xml:space="preserve"> </w:t>
      </w:r>
      <w:r>
        <w:rPr>
          <w:rFonts w:ascii="Comic Sans MS" w:hAnsi="Comic Sans MS"/>
          <w:sz w:val="24"/>
          <w:szCs w:val="24"/>
        </w:rPr>
        <w:t>tables that are suitable for the ages and stages of each child. This</w:t>
      </w:r>
      <w:r w:rsidRPr="0070678B">
        <w:rPr>
          <w:rFonts w:ascii="Comic Sans MS" w:hAnsi="Comic Sans MS"/>
          <w:sz w:val="24"/>
          <w:szCs w:val="24"/>
        </w:rPr>
        <w:t xml:space="preserve"> encourages children to be settled and have time to eat in a comfortable environment</w:t>
      </w:r>
      <w:r w:rsidR="00F6062F">
        <w:rPr>
          <w:rFonts w:ascii="Comic Sans MS" w:hAnsi="Comic Sans MS"/>
          <w:color w:val="EE0000"/>
          <w:sz w:val="24"/>
          <w:szCs w:val="24"/>
        </w:rPr>
        <w:t>,</w:t>
      </w:r>
      <w:r w:rsidRPr="0070678B">
        <w:rPr>
          <w:rFonts w:ascii="Comic Sans MS" w:hAnsi="Comic Sans MS"/>
          <w:sz w:val="24"/>
          <w:szCs w:val="24"/>
        </w:rPr>
        <w:t xml:space="preserve"> respecting individual needs. </w:t>
      </w:r>
      <w:r>
        <w:rPr>
          <w:rFonts w:ascii="Comic Sans MS" w:hAnsi="Comic Sans MS"/>
          <w:sz w:val="24"/>
          <w:szCs w:val="24"/>
        </w:rPr>
        <w:t>Highchairs are provided if a child needs one. Hot lunches ordered from the school kitchen</w:t>
      </w:r>
      <w:r w:rsidR="00F6062F">
        <w:rPr>
          <w:rFonts w:ascii="Comic Sans MS" w:hAnsi="Comic Sans MS"/>
          <w:color w:val="EE0000"/>
          <w:sz w:val="24"/>
          <w:szCs w:val="24"/>
        </w:rPr>
        <w:t>,</w:t>
      </w:r>
      <w:r>
        <w:rPr>
          <w:rFonts w:ascii="Comic Sans MS" w:hAnsi="Comic Sans MS"/>
          <w:sz w:val="24"/>
          <w:szCs w:val="24"/>
        </w:rPr>
        <w:t xml:space="preserve"> are brought to the children to eat in the Caterpillar Room.</w:t>
      </w:r>
    </w:p>
    <w:p w14:paraId="2A9512A4" w14:textId="15F8CA65" w:rsidR="009D7867" w:rsidRDefault="009D7867" w:rsidP="0070678B">
      <w:pPr>
        <w:rPr>
          <w:rFonts w:ascii="Comic Sans MS" w:hAnsi="Comic Sans MS"/>
          <w:sz w:val="24"/>
          <w:szCs w:val="24"/>
        </w:rPr>
      </w:pPr>
      <w:r>
        <w:rPr>
          <w:rFonts w:ascii="Comic Sans MS" w:hAnsi="Comic Sans MS"/>
          <w:sz w:val="24"/>
          <w:szCs w:val="24"/>
        </w:rPr>
        <w:t>Children in the Butterfly Room have their lunch in the primary school dining hall. Preschool go in first for their lunch</w:t>
      </w:r>
      <w:r w:rsidR="00F6062F">
        <w:rPr>
          <w:rFonts w:ascii="Comic Sans MS" w:hAnsi="Comic Sans MS"/>
          <w:sz w:val="24"/>
          <w:szCs w:val="24"/>
        </w:rPr>
        <w:t>,</w:t>
      </w:r>
      <w:r>
        <w:rPr>
          <w:rFonts w:ascii="Comic Sans MS" w:hAnsi="Comic Sans MS"/>
          <w:sz w:val="24"/>
          <w:szCs w:val="24"/>
        </w:rPr>
        <w:t xml:space="preserve"> so the dining hall is quiet</w:t>
      </w:r>
      <w:r w:rsidR="00F6062F">
        <w:rPr>
          <w:rFonts w:ascii="Comic Sans MS" w:hAnsi="Comic Sans MS"/>
          <w:color w:val="EE0000"/>
          <w:sz w:val="24"/>
          <w:szCs w:val="24"/>
        </w:rPr>
        <w:t xml:space="preserve">, </w:t>
      </w:r>
      <w:r>
        <w:rPr>
          <w:rFonts w:ascii="Comic Sans MS" w:hAnsi="Comic Sans MS"/>
          <w:sz w:val="24"/>
          <w:szCs w:val="24"/>
        </w:rPr>
        <w:t>and the children can eat their lunch without too many distractions.</w:t>
      </w:r>
    </w:p>
    <w:p w14:paraId="39E874E6"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We encourage children to open their own lunches and replace them on the trolley afterwards, promoting independence and self-help skills. We also encourage children to help their friends. We offer a homely, independent, respectful environment </w:t>
      </w:r>
      <w:r>
        <w:rPr>
          <w:rFonts w:ascii="Comic Sans MS" w:hAnsi="Comic Sans MS"/>
          <w:sz w:val="24"/>
          <w:szCs w:val="24"/>
        </w:rPr>
        <w:t>for our children</w:t>
      </w:r>
      <w:r w:rsidRPr="0070678B">
        <w:rPr>
          <w:rFonts w:ascii="Comic Sans MS" w:hAnsi="Comic Sans MS"/>
          <w:sz w:val="24"/>
          <w:szCs w:val="24"/>
        </w:rPr>
        <w:t xml:space="preserve">. </w:t>
      </w:r>
    </w:p>
    <w:p w14:paraId="5F164606"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We have </w:t>
      </w:r>
      <w:r w:rsidR="00FF0006">
        <w:rPr>
          <w:rFonts w:ascii="Comic Sans MS" w:hAnsi="Comic Sans MS"/>
          <w:sz w:val="24"/>
          <w:szCs w:val="24"/>
        </w:rPr>
        <w:t>wipes</w:t>
      </w:r>
      <w:r w:rsidRPr="0070678B">
        <w:rPr>
          <w:rFonts w:ascii="Comic Sans MS" w:hAnsi="Comic Sans MS"/>
          <w:sz w:val="24"/>
          <w:szCs w:val="24"/>
        </w:rPr>
        <w:t xml:space="preserve"> and encourage children to clean their own faces after they have eaten. We remind children that they need to have a drink, either with their water bottles </w:t>
      </w:r>
      <w:r w:rsidR="00FF0006">
        <w:rPr>
          <w:rFonts w:ascii="Comic Sans MS" w:hAnsi="Comic Sans MS"/>
          <w:sz w:val="24"/>
          <w:szCs w:val="24"/>
        </w:rPr>
        <w:t>or milk is offered.</w:t>
      </w:r>
    </w:p>
    <w:p w14:paraId="524652FB" w14:textId="77777777" w:rsidR="00FF0006" w:rsidRPr="00FF0006" w:rsidRDefault="0070678B" w:rsidP="0070678B">
      <w:pPr>
        <w:rPr>
          <w:rFonts w:ascii="Comic Sans MS" w:hAnsi="Comic Sans MS"/>
          <w:b/>
          <w:bCs/>
          <w:sz w:val="24"/>
          <w:szCs w:val="24"/>
        </w:rPr>
      </w:pPr>
      <w:r w:rsidRPr="0070678B">
        <w:rPr>
          <w:rFonts w:ascii="Comic Sans MS" w:hAnsi="Comic Sans MS"/>
          <w:sz w:val="24"/>
          <w:szCs w:val="24"/>
        </w:rPr>
        <w:t xml:space="preserve"> </w:t>
      </w:r>
      <w:r w:rsidRPr="00FF0006">
        <w:rPr>
          <w:rFonts w:ascii="Comic Sans MS" w:hAnsi="Comic Sans MS"/>
          <w:b/>
          <w:bCs/>
          <w:sz w:val="24"/>
          <w:szCs w:val="24"/>
        </w:rPr>
        <w:t xml:space="preserve">Responsibility of parents/carers </w:t>
      </w:r>
    </w:p>
    <w:p w14:paraId="5CC11763" w14:textId="57FC7EB7" w:rsidR="00FF0006" w:rsidRPr="00536437" w:rsidRDefault="0070678B" w:rsidP="0070678B">
      <w:pPr>
        <w:rPr>
          <w:rFonts w:ascii="Comic Sans MS" w:hAnsi="Comic Sans MS"/>
          <w:sz w:val="24"/>
          <w:szCs w:val="24"/>
        </w:rPr>
      </w:pPr>
      <w:r w:rsidRPr="00536437">
        <w:rPr>
          <w:rFonts w:ascii="Comic Sans MS" w:hAnsi="Comic Sans MS"/>
          <w:sz w:val="24"/>
          <w:szCs w:val="24"/>
        </w:rPr>
        <w:t>To supply an appropriate packed lunch</w:t>
      </w:r>
      <w:r w:rsidR="00F6062F" w:rsidRPr="00536437">
        <w:rPr>
          <w:rFonts w:ascii="Comic Sans MS" w:hAnsi="Comic Sans MS"/>
          <w:sz w:val="24"/>
          <w:szCs w:val="24"/>
        </w:rPr>
        <w:t xml:space="preserve"> in a </w:t>
      </w:r>
      <w:r w:rsidRPr="00536437">
        <w:rPr>
          <w:rFonts w:ascii="Comic Sans MS" w:hAnsi="Comic Sans MS"/>
          <w:sz w:val="24"/>
          <w:szCs w:val="24"/>
        </w:rPr>
        <w:t>container</w:t>
      </w:r>
      <w:r w:rsidR="00F6062F" w:rsidRPr="00536437">
        <w:rPr>
          <w:rFonts w:ascii="Comic Sans MS" w:hAnsi="Comic Sans MS"/>
          <w:sz w:val="24"/>
          <w:szCs w:val="24"/>
        </w:rPr>
        <w:t xml:space="preserve">, </w:t>
      </w:r>
      <w:r w:rsidRPr="00536437">
        <w:rPr>
          <w:rFonts w:ascii="Comic Sans MS" w:hAnsi="Comic Sans MS"/>
          <w:sz w:val="24"/>
          <w:szCs w:val="24"/>
        </w:rPr>
        <w:t xml:space="preserve">where food items can be stored securely. </w:t>
      </w:r>
      <w:r w:rsidR="00F6062F" w:rsidRPr="00536437">
        <w:rPr>
          <w:rFonts w:ascii="Comic Sans MS" w:hAnsi="Comic Sans MS"/>
          <w:sz w:val="24"/>
          <w:szCs w:val="24"/>
        </w:rPr>
        <w:t>Packed lunch containers should be clearly labelled with your child’s name.</w:t>
      </w:r>
    </w:p>
    <w:p w14:paraId="2DF53C06" w14:textId="5392B30E" w:rsidR="00FF0006" w:rsidRDefault="0070678B" w:rsidP="0070678B">
      <w:pPr>
        <w:rPr>
          <w:rFonts w:ascii="Comic Sans MS" w:hAnsi="Comic Sans MS"/>
          <w:sz w:val="24"/>
          <w:szCs w:val="24"/>
        </w:rPr>
      </w:pPr>
      <w:r w:rsidRPr="0070678B">
        <w:rPr>
          <w:rFonts w:ascii="Comic Sans MS" w:hAnsi="Comic Sans MS"/>
          <w:sz w:val="24"/>
          <w:szCs w:val="24"/>
        </w:rPr>
        <w:t>To work with the setting to ensure that packed lunches provide healthy options for your children. As fridge space is not available</w:t>
      </w:r>
      <w:r w:rsidR="00F6062F" w:rsidRPr="00536437">
        <w:rPr>
          <w:rFonts w:ascii="Comic Sans MS" w:hAnsi="Comic Sans MS"/>
          <w:sz w:val="24"/>
          <w:szCs w:val="24"/>
        </w:rPr>
        <w:t>,</w:t>
      </w:r>
      <w:r w:rsidRPr="00536437">
        <w:rPr>
          <w:rFonts w:ascii="Comic Sans MS" w:hAnsi="Comic Sans MS"/>
          <w:sz w:val="24"/>
          <w:szCs w:val="24"/>
        </w:rPr>
        <w:t xml:space="preserve"> and</w:t>
      </w:r>
      <w:r w:rsidR="00536437">
        <w:rPr>
          <w:rFonts w:ascii="Comic Sans MS" w:hAnsi="Comic Sans MS"/>
          <w:sz w:val="24"/>
          <w:szCs w:val="24"/>
        </w:rPr>
        <w:t xml:space="preserve"> </w:t>
      </w:r>
      <w:r w:rsidRPr="0070678B">
        <w:rPr>
          <w:rFonts w:ascii="Comic Sans MS" w:hAnsi="Comic Sans MS"/>
          <w:sz w:val="24"/>
          <w:szCs w:val="24"/>
        </w:rPr>
        <w:t>parents are advised to bring packed lunches in insulated bags with freezer blocks where possible</w:t>
      </w:r>
      <w:r w:rsidR="00F6062F">
        <w:rPr>
          <w:rFonts w:ascii="Comic Sans MS" w:hAnsi="Comic Sans MS"/>
          <w:color w:val="EE0000"/>
          <w:sz w:val="24"/>
          <w:szCs w:val="24"/>
        </w:rPr>
        <w:t>,</w:t>
      </w:r>
      <w:r w:rsidRPr="0070678B">
        <w:rPr>
          <w:rFonts w:ascii="Comic Sans MS" w:hAnsi="Comic Sans MS"/>
          <w:sz w:val="24"/>
          <w:szCs w:val="24"/>
        </w:rPr>
        <w:t xml:space="preserve"> to stop the food going off during the Summer. </w:t>
      </w:r>
    </w:p>
    <w:p w14:paraId="12C693F3" w14:textId="77777777" w:rsidR="00FF0006" w:rsidRPr="00FF0006" w:rsidRDefault="0070678B" w:rsidP="0070678B">
      <w:pPr>
        <w:rPr>
          <w:rFonts w:ascii="Comic Sans MS" w:hAnsi="Comic Sans MS"/>
          <w:b/>
          <w:bCs/>
          <w:sz w:val="24"/>
          <w:szCs w:val="24"/>
        </w:rPr>
      </w:pPr>
      <w:r w:rsidRPr="00FF0006">
        <w:rPr>
          <w:rFonts w:ascii="Comic Sans MS" w:hAnsi="Comic Sans MS"/>
          <w:b/>
          <w:bCs/>
          <w:sz w:val="24"/>
          <w:szCs w:val="24"/>
        </w:rPr>
        <w:t>Special diets and allergies</w:t>
      </w:r>
    </w:p>
    <w:p w14:paraId="4DD659BB"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 Your child’s pack lunch must not contain the following: </w:t>
      </w:r>
    </w:p>
    <w:p w14:paraId="4E29E115" w14:textId="77777777" w:rsidR="00FF0006" w:rsidRDefault="0070678B" w:rsidP="0070678B">
      <w:pPr>
        <w:rPr>
          <w:rFonts w:ascii="Comic Sans MS" w:hAnsi="Comic Sans MS"/>
          <w:sz w:val="24"/>
          <w:szCs w:val="24"/>
        </w:rPr>
      </w:pPr>
      <w:r w:rsidRPr="0070678B">
        <w:rPr>
          <w:rFonts w:ascii="Comic Sans MS" w:hAnsi="Comic Sans MS"/>
          <w:sz w:val="24"/>
          <w:szCs w:val="24"/>
        </w:rPr>
        <w:t>Nuts or nut products.</w:t>
      </w:r>
    </w:p>
    <w:p w14:paraId="7BFD3446" w14:textId="023357A5" w:rsidR="00FF0006" w:rsidRDefault="0070678B" w:rsidP="0070678B">
      <w:pPr>
        <w:rPr>
          <w:rFonts w:ascii="Comic Sans MS" w:hAnsi="Comic Sans MS"/>
          <w:sz w:val="24"/>
          <w:szCs w:val="24"/>
        </w:rPr>
      </w:pPr>
      <w:r w:rsidRPr="0070678B">
        <w:rPr>
          <w:rFonts w:ascii="Comic Sans MS" w:hAnsi="Comic Sans MS"/>
          <w:sz w:val="24"/>
          <w:szCs w:val="24"/>
        </w:rPr>
        <w:t xml:space="preserve"> Fizzy / sugary drinks in cans</w:t>
      </w:r>
      <w:r w:rsidR="00FF0006">
        <w:rPr>
          <w:rFonts w:ascii="Comic Sans MS" w:hAnsi="Comic Sans MS"/>
          <w:sz w:val="24"/>
          <w:szCs w:val="24"/>
        </w:rPr>
        <w:t xml:space="preserve"> / juice</w:t>
      </w:r>
    </w:p>
    <w:p w14:paraId="05F44404"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 Chocolate-coated products / sweets / confectionary containing nuts. </w:t>
      </w:r>
    </w:p>
    <w:p w14:paraId="119B94F8" w14:textId="1549D58D" w:rsidR="00FF0006" w:rsidRDefault="00FF0006" w:rsidP="0070678B">
      <w:pPr>
        <w:rPr>
          <w:rFonts w:ascii="Comic Sans MS" w:hAnsi="Comic Sans MS"/>
          <w:sz w:val="24"/>
          <w:szCs w:val="24"/>
        </w:rPr>
      </w:pPr>
      <w:r>
        <w:rPr>
          <w:rFonts w:ascii="Comic Sans MS" w:hAnsi="Comic Sans MS"/>
          <w:sz w:val="24"/>
          <w:szCs w:val="24"/>
        </w:rPr>
        <w:t>Cakes and biscuits</w:t>
      </w:r>
    </w:p>
    <w:p w14:paraId="24C3B93C"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Chewing gum Sugared / toffee and salted popcorn. </w:t>
      </w:r>
    </w:p>
    <w:p w14:paraId="0F68B2A1" w14:textId="77777777" w:rsidR="00FF0006" w:rsidRDefault="0070678B" w:rsidP="0070678B">
      <w:pPr>
        <w:rPr>
          <w:rFonts w:ascii="Comic Sans MS" w:hAnsi="Comic Sans MS"/>
          <w:sz w:val="24"/>
          <w:szCs w:val="24"/>
        </w:rPr>
      </w:pPr>
      <w:r w:rsidRPr="0070678B">
        <w:rPr>
          <w:rFonts w:ascii="Comic Sans MS" w:hAnsi="Comic Sans MS"/>
          <w:sz w:val="24"/>
          <w:szCs w:val="24"/>
        </w:rPr>
        <w:t>Whole uncut round foods; grapes, cherries, blueberries, strawberries, and cherry tomatoes.</w:t>
      </w:r>
    </w:p>
    <w:p w14:paraId="20ACDF7E" w14:textId="77777777" w:rsidR="00FF0006" w:rsidRDefault="0070678B" w:rsidP="0070678B">
      <w:pPr>
        <w:rPr>
          <w:rFonts w:ascii="Comic Sans MS" w:hAnsi="Comic Sans MS"/>
          <w:sz w:val="24"/>
          <w:szCs w:val="24"/>
        </w:rPr>
      </w:pPr>
      <w:r w:rsidRPr="0070678B">
        <w:rPr>
          <w:rFonts w:ascii="Comic Sans MS" w:hAnsi="Comic Sans MS"/>
          <w:sz w:val="24"/>
          <w:szCs w:val="24"/>
        </w:rPr>
        <w:lastRenderedPageBreak/>
        <w:t xml:space="preserve"> The setting also recognises that some children may require special diets that do not allow for the standards to be met exactly. In this case parents are urged to be responsible in ensuring that packed lunches are as healthy as possible. </w:t>
      </w:r>
    </w:p>
    <w:p w14:paraId="53D429D4" w14:textId="77777777" w:rsidR="00FF0006" w:rsidRDefault="0070678B" w:rsidP="0070678B">
      <w:pPr>
        <w:rPr>
          <w:rFonts w:ascii="Comic Sans MS" w:hAnsi="Comic Sans MS"/>
          <w:sz w:val="24"/>
          <w:szCs w:val="24"/>
        </w:rPr>
      </w:pPr>
      <w:r w:rsidRPr="0070678B">
        <w:rPr>
          <w:rFonts w:ascii="Comic Sans MS" w:hAnsi="Comic Sans MS"/>
          <w:sz w:val="24"/>
          <w:szCs w:val="24"/>
        </w:rPr>
        <w:t xml:space="preserve">For these reasons children are also not permitted to swap food items. </w:t>
      </w:r>
    </w:p>
    <w:p w14:paraId="369BDFA4" w14:textId="4104D48A" w:rsidR="0070678B" w:rsidRDefault="0070678B" w:rsidP="0070678B">
      <w:pPr>
        <w:rPr>
          <w:rFonts w:ascii="Comic Sans MS" w:hAnsi="Comic Sans MS"/>
          <w:sz w:val="24"/>
          <w:szCs w:val="24"/>
        </w:rPr>
      </w:pPr>
      <w:r w:rsidRPr="0070678B">
        <w:rPr>
          <w:rFonts w:ascii="Comic Sans MS" w:hAnsi="Comic Sans MS"/>
          <w:sz w:val="24"/>
          <w:szCs w:val="24"/>
        </w:rPr>
        <w:t xml:space="preserve">Please see </w:t>
      </w:r>
      <w:r w:rsidR="00FF0006" w:rsidRPr="00FF0006">
        <w:rPr>
          <w:rFonts w:ascii="Comic Sans MS" w:hAnsi="Comic Sans MS"/>
          <w:b/>
          <w:bCs/>
          <w:sz w:val="24"/>
          <w:szCs w:val="24"/>
        </w:rPr>
        <w:t>the Early Years Foundation Stage nutrition guidance</w:t>
      </w:r>
      <w:r w:rsidR="00FF0006" w:rsidRPr="00FF0006">
        <w:rPr>
          <w:rFonts w:ascii="Comic Sans MS" w:hAnsi="Comic Sans MS"/>
          <w:sz w:val="24"/>
          <w:szCs w:val="24"/>
        </w:rPr>
        <w:t xml:space="preserve"> </w:t>
      </w:r>
      <w:r w:rsidR="00FF0006">
        <w:rPr>
          <w:rFonts w:ascii="Comic Sans MS" w:hAnsi="Comic Sans MS"/>
          <w:sz w:val="24"/>
          <w:szCs w:val="24"/>
        </w:rPr>
        <w:t>on</w:t>
      </w:r>
    </w:p>
    <w:p w14:paraId="3945A64D" w14:textId="1F1936A0" w:rsidR="00FF0006" w:rsidRDefault="00FF0006" w:rsidP="0070678B">
      <w:pPr>
        <w:rPr>
          <w:rFonts w:ascii="Comic Sans MS" w:hAnsi="Comic Sans MS"/>
          <w:sz w:val="24"/>
          <w:szCs w:val="24"/>
        </w:rPr>
      </w:pPr>
      <w:hyperlink r:id="rId5" w:history="1">
        <w:r w:rsidRPr="00240791">
          <w:rPr>
            <w:rStyle w:val="Hyperlink"/>
            <w:rFonts w:ascii="Comic Sans MS" w:hAnsi="Comic Sans MS"/>
            <w:sz w:val="24"/>
            <w:szCs w:val="24"/>
          </w:rPr>
          <w:t>www.gov.uk</w:t>
        </w:r>
      </w:hyperlink>
      <w:r>
        <w:rPr>
          <w:rFonts w:ascii="Comic Sans MS" w:hAnsi="Comic Sans MS"/>
          <w:sz w:val="24"/>
          <w:szCs w:val="24"/>
        </w:rPr>
        <w:t xml:space="preserve"> website for more information and advice.</w:t>
      </w:r>
    </w:p>
    <w:p w14:paraId="4463EDC3" w14:textId="77777777" w:rsidR="00FF0006" w:rsidRDefault="00FF0006" w:rsidP="0070678B">
      <w:pPr>
        <w:rPr>
          <w:rFonts w:ascii="Comic Sans MS" w:hAnsi="Comic Sans MS"/>
          <w:sz w:val="24"/>
          <w:szCs w:val="24"/>
        </w:rPr>
      </w:pPr>
    </w:p>
    <w:p w14:paraId="5FE99D68" w14:textId="5D77B4FA" w:rsidR="00FF0006" w:rsidRDefault="00FF0006" w:rsidP="0070678B">
      <w:pPr>
        <w:rPr>
          <w:rFonts w:ascii="Comic Sans MS" w:hAnsi="Comic Sans MS"/>
          <w:sz w:val="24"/>
          <w:szCs w:val="24"/>
        </w:rPr>
      </w:pPr>
      <w:r>
        <w:rPr>
          <w:rFonts w:ascii="Comic Sans MS" w:hAnsi="Comic Sans MS"/>
          <w:sz w:val="24"/>
          <w:szCs w:val="24"/>
        </w:rPr>
        <w:t>Preschool has a parent / carer Healthy Lunch Box Display with lots of good information to support parents with what a good healthy lunch box can look like.</w:t>
      </w:r>
    </w:p>
    <w:p w14:paraId="6FB19C1B" w14:textId="77777777" w:rsidR="00FF0006" w:rsidRDefault="00FF0006" w:rsidP="0070678B">
      <w:pPr>
        <w:rPr>
          <w:rFonts w:ascii="Comic Sans MS" w:hAnsi="Comic Sans MS"/>
          <w:sz w:val="24"/>
          <w:szCs w:val="24"/>
        </w:rPr>
      </w:pPr>
    </w:p>
    <w:p w14:paraId="2F0D982F" w14:textId="77777777" w:rsidR="00FF0006" w:rsidRPr="0070678B" w:rsidRDefault="00FF0006" w:rsidP="0070678B">
      <w:pPr>
        <w:rPr>
          <w:rFonts w:ascii="Comic Sans MS" w:hAnsi="Comic Sans MS"/>
          <w:sz w:val="24"/>
          <w:szCs w:val="24"/>
        </w:rPr>
      </w:pPr>
    </w:p>
    <w:sectPr w:rsidR="00FF0006" w:rsidRPr="0070678B" w:rsidSect="007067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8B"/>
    <w:rsid w:val="000165CF"/>
    <w:rsid w:val="00023D5B"/>
    <w:rsid w:val="00063567"/>
    <w:rsid w:val="000F774B"/>
    <w:rsid w:val="002030FC"/>
    <w:rsid w:val="00501993"/>
    <w:rsid w:val="00536437"/>
    <w:rsid w:val="005575FB"/>
    <w:rsid w:val="005B292E"/>
    <w:rsid w:val="006F27BD"/>
    <w:rsid w:val="0070678B"/>
    <w:rsid w:val="009D7867"/>
    <w:rsid w:val="00A07C3E"/>
    <w:rsid w:val="00A945C7"/>
    <w:rsid w:val="00F6062F"/>
    <w:rsid w:val="00FB7365"/>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FF39"/>
  <w15:chartTrackingRefBased/>
  <w15:docId w15:val="{4405D08E-A2DB-443A-9BEE-C405EA25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78B"/>
    <w:rPr>
      <w:rFonts w:eastAsiaTheme="majorEastAsia" w:cstheme="majorBidi"/>
      <w:color w:val="272727" w:themeColor="text1" w:themeTint="D8"/>
    </w:rPr>
  </w:style>
  <w:style w:type="paragraph" w:styleId="Title">
    <w:name w:val="Title"/>
    <w:basedOn w:val="Normal"/>
    <w:next w:val="Normal"/>
    <w:link w:val="TitleChar"/>
    <w:uiPriority w:val="10"/>
    <w:qFormat/>
    <w:rsid w:val="0070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78B"/>
    <w:pPr>
      <w:spacing w:before="160"/>
      <w:jc w:val="center"/>
    </w:pPr>
    <w:rPr>
      <w:i/>
      <w:iCs/>
      <w:color w:val="404040" w:themeColor="text1" w:themeTint="BF"/>
    </w:rPr>
  </w:style>
  <w:style w:type="character" w:customStyle="1" w:styleId="QuoteChar">
    <w:name w:val="Quote Char"/>
    <w:basedOn w:val="DefaultParagraphFont"/>
    <w:link w:val="Quote"/>
    <w:uiPriority w:val="29"/>
    <w:rsid w:val="0070678B"/>
    <w:rPr>
      <w:i/>
      <w:iCs/>
      <w:color w:val="404040" w:themeColor="text1" w:themeTint="BF"/>
    </w:rPr>
  </w:style>
  <w:style w:type="paragraph" w:styleId="ListParagraph">
    <w:name w:val="List Paragraph"/>
    <w:basedOn w:val="Normal"/>
    <w:uiPriority w:val="34"/>
    <w:qFormat/>
    <w:rsid w:val="0070678B"/>
    <w:pPr>
      <w:ind w:left="720"/>
      <w:contextualSpacing/>
    </w:pPr>
  </w:style>
  <w:style w:type="character" w:styleId="IntenseEmphasis">
    <w:name w:val="Intense Emphasis"/>
    <w:basedOn w:val="DefaultParagraphFont"/>
    <w:uiPriority w:val="21"/>
    <w:qFormat/>
    <w:rsid w:val="0070678B"/>
    <w:rPr>
      <w:i/>
      <w:iCs/>
      <w:color w:val="0F4761" w:themeColor="accent1" w:themeShade="BF"/>
    </w:rPr>
  </w:style>
  <w:style w:type="paragraph" w:styleId="IntenseQuote">
    <w:name w:val="Intense Quote"/>
    <w:basedOn w:val="Normal"/>
    <w:next w:val="Normal"/>
    <w:link w:val="IntenseQuoteChar"/>
    <w:uiPriority w:val="30"/>
    <w:qFormat/>
    <w:rsid w:val="00706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8B"/>
    <w:rPr>
      <w:i/>
      <w:iCs/>
      <w:color w:val="0F4761" w:themeColor="accent1" w:themeShade="BF"/>
    </w:rPr>
  </w:style>
  <w:style w:type="character" w:styleId="IntenseReference">
    <w:name w:val="Intense Reference"/>
    <w:basedOn w:val="DefaultParagraphFont"/>
    <w:uiPriority w:val="32"/>
    <w:qFormat/>
    <w:rsid w:val="0070678B"/>
    <w:rPr>
      <w:b/>
      <w:bCs/>
      <w:smallCaps/>
      <w:color w:val="0F4761" w:themeColor="accent1" w:themeShade="BF"/>
      <w:spacing w:val="5"/>
    </w:rPr>
  </w:style>
  <w:style w:type="character" w:styleId="Hyperlink">
    <w:name w:val="Hyperlink"/>
    <w:basedOn w:val="DefaultParagraphFont"/>
    <w:uiPriority w:val="99"/>
    <w:unhideWhenUsed/>
    <w:rsid w:val="00FF0006"/>
    <w:rPr>
      <w:color w:val="467886" w:themeColor="hyperlink"/>
      <w:u w:val="single"/>
    </w:rPr>
  </w:style>
  <w:style w:type="character" w:styleId="UnresolvedMention">
    <w:name w:val="Unresolved Mention"/>
    <w:basedOn w:val="DefaultParagraphFont"/>
    <w:uiPriority w:val="99"/>
    <w:semiHidden/>
    <w:unhideWhenUsed/>
    <w:rsid w:val="00FF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u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3542</Characters>
  <Application>Microsoft Office Word</Application>
  <DocSecurity>0</DocSecurity>
  <Lines>72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Beth Gittings</cp:lastModifiedBy>
  <cp:revision>4</cp:revision>
  <dcterms:created xsi:type="dcterms:W3CDTF">2025-11-04T13:13:00Z</dcterms:created>
  <dcterms:modified xsi:type="dcterms:W3CDTF">2025-11-04T19:30:00Z</dcterms:modified>
</cp:coreProperties>
</file>